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93A7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Конспект занятия ПДД</w:t>
      </w:r>
    </w:p>
    <w:p w14:paraId="2D53E6D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val="en-US" w:eastAsia="ru-RU"/>
        </w:rPr>
        <w:t xml:space="preserve">             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c использованием приемов ТРКМ                                                                        </w:t>
      </w:r>
    </w:p>
    <w:p w14:paraId="03CCE3E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CC9154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Тема занятия: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Дорожные знаки</w:t>
      </w:r>
    </w:p>
    <w:p w14:paraId="0FFCBBB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Класс: 3</w:t>
      </w:r>
    </w:p>
    <w:p w14:paraId="34E1D0D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14:paraId="66BE400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Познакомить с дорожными знаками и их группами, формировать регулятивные, личностные, познавательные и коммуникативные УУД.</w:t>
      </w:r>
    </w:p>
    <w:p w14:paraId="5C26469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6AF520D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Развивать навыки работы с текстом и методическим аппаратом;       обогащать словарный запас, кругозор.</w:t>
      </w:r>
    </w:p>
    <w:p w14:paraId="6126210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Учить выявлять причинно-следственные связи; делать выводы.</w:t>
      </w:r>
    </w:p>
    <w:p w14:paraId="16EC12D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Воспитывать культурного пешехода.</w:t>
      </w:r>
    </w:p>
    <w:p w14:paraId="64D22A6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Ход занятия.</w:t>
      </w:r>
    </w:p>
    <w:p w14:paraId="5F00238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1.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181818"/>
          <w:spacing w:val="6"/>
          <w:sz w:val="28"/>
          <w:szCs w:val="28"/>
          <w:lang w:eastAsia="ru-RU"/>
        </w:rPr>
        <w:t>Организационный момент.</w:t>
      </w:r>
    </w:p>
    <w:p w14:paraId="7562CA7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Создание благоприятного психологического климата на занятие. Учитель читает стихотворение.</w:t>
      </w:r>
    </w:p>
    <w:p w14:paraId="60412D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Прозвенел для нас звонок,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Начинается урок.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Ровно встали, подтянулись,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И друг другу улыбнулись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.</w:t>
      </w:r>
    </w:p>
    <w:p w14:paraId="07DFA9A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II.    Вызов.</w:t>
      </w:r>
    </w:p>
    <w:p w14:paraId="109C7B8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 xml:space="preserve">1. Проблемная ситуация.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Рассказ о ДТП. На экране демонстрируется ситуация.</w:t>
      </w:r>
    </w:p>
    <w:p w14:paraId="700C8D5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- Ребята, как вы думаете, почему произошла авария? </w:t>
      </w:r>
    </w:p>
    <w:p w14:paraId="6C2FE59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Прием «Фишбоун». Обсуждение в группах причин ДТП, их последствий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5D3F132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На экране демонстрируется ситуация.</w:t>
      </w:r>
    </w:p>
    <w:p w14:paraId="4BEF91F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Ребята, как вы думаете, почему произошла авария? Кто виноват в этом?</w:t>
      </w:r>
    </w:p>
    <w:p w14:paraId="4C083D6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14:paraId="38C34CC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14:paraId="53C89AB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Задание – обсудить дорожную ситуацию</w:t>
      </w:r>
    </w:p>
    <w:p w14:paraId="5228598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Работа и обсуждение в группах. Фронтальная  проверка - разбор ситуации.</w:t>
      </w:r>
    </w:p>
    <w:p w14:paraId="44B1E8C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В «голове» рыбы записывается проблемный вопрос, на верхних косточках – причины, на нижних косточках – следствия. В хвосте – вывод.</w:t>
      </w:r>
    </w:p>
    <w:p w14:paraId="0F7DB4F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 w14:paraId="583E0EF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drawing>
          <wp:inline distT="0" distB="0" distL="0" distR="0">
            <wp:extent cx="5554345" cy="1527175"/>
            <wp:effectExtent l="19050" t="0" r="7701" b="0"/>
            <wp:docPr id="3" name="Рисунок 2" descr="fishbone-sjj1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fishbone-sjj1l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4899" cy="152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25E56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 w14:paraId="62C356F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Причины ДТП: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невнимательность, техническая неисправность, погодные условия, сознательная порча знаков, спешка, незнание ПДД.</w:t>
      </w:r>
    </w:p>
    <w:p w14:paraId="73AAEC0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Следствия: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порча автомобилей, аварии, травмы, увечья, смерть.</w:t>
      </w:r>
    </w:p>
    <w:p w14:paraId="1A9AD90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Вывод: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u w:val="single"/>
          <w:lang w:eastAsia="ru-RU"/>
        </w:rPr>
        <w:t>всем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соблюдать ПДД </w:t>
      </w:r>
    </w:p>
    <w:p w14:paraId="23EEA9D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14:paraId="72CE619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О чем же сегодня на уроке пойдет речь? ( О правилах ПДД, о дорожных знаках)</w:t>
      </w:r>
    </w:p>
    <w:p w14:paraId="3E012EA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2. Определение темы занятия.</w:t>
      </w:r>
    </w:p>
    <w:p w14:paraId="3991FF6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-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Ребята, а какие вы знаете знаки? А где встречаются знаки?</w:t>
      </w:r>
    </w:p>
    <w:p w14:paraId="5244BD9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Какую работу выполняют дорожные знаки?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 xml:space="preserve"> (Дорожные знаки помогают регулировать и организовывать движение потоков машин и людей, облегчают работу водителей, помогают им и пешеходам правильно ориентироваться в сложной обстановке дорожного движения, содержат различную информацию; оповещают о местах отдыха, заправочных станциях, больницах, столовых)</w:t>
      </w:r>
    </w:p>
    <w:p w14:paraId="3C8255D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14:paraId="2462357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Заполним 1 и 2 графы таблицы. (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У каждого ребенка таблица)</w:t>
      </w:r>
    </w:p>
    <w:p w14:paraId="51EE563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3. Таблица «Знаю,  хочу узнать, узнал»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(1 мин) 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Высказывания детей.</w:t>
      </w:r>
    </w:p>
    <w:p w14:paraId="0D63FA26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Style w:val="4"/>
        <w:tblW w:w="563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701"/>
        <w:gridCol w:w="1985"/>
      </w:tblGrid>
      <w:tr w14:paraId="4E8F8A49"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315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EC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Хочу узнать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7E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Узнал</w:t>
            </w:r>
          </w:p>
        </w:tc>
      </w:tr>
      <w:tr w14:paraId="7048E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FEB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2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20F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14:paraId="325BFF6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EA5D2AC"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4. Постановка цели урока.</w:t>
      </w:r>
      <w:r>
        <w:rPr>
          <w:color w:val="000000"/>
          <w:sz w:val="28"/>
          <w:szCs w:val="28"/>
        </w:rPr>
        <w:t xml:space="preserve"> -Так что же такое «Дорожный знак»? Попробуем найти значение этого слова. На парте у вас находится конверт. В нём различные определения. Выберите то, которое наиболее подходит к словосочетанию «Дорожный знак».</w:t>
      </w:r>
    </w:p>
    <w:p w14:paraId="22F70D84"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 xml:space="preserve">орожный знак - </w:t>
      </w:r>
      <w:r>
        <w:rPr>
          <w:color w:val="000000"/>
          <w:sz w:val="28"/>
          <w:szCs w:val="28"/>
        </w:rPr>
        <w:t xml:space="preserve">Дорожные знаки, представляют собой фигуры определённой формы, размеров и окраски; устанавливаются на автомобильных дорогах и городских улицах для предупреждения водителей и пешеходов. </w:t>
      </w:r>
    </w:p>
    <w:p w14:paraId="432EDCAD"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Дорожный знак </w:t>
      </w:r>
      <w:r>
        <w:rPr>
          <w:color w:val="000000"/>
          <w:sz w:val="28"/>
          <w:szCs w:val="28"/>
        </w:rPr>
        <w:t>- знаки действий, которые встречаются на уроках.</w:t>
      </w:r>
    </w:p>
    <w:p w14:paraId="690C3279"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</w:rPr>
        <w:t xml:space="preserve">Дорожный знак </w:t>
      </w:r>
      <w:r>
        <w:rPr>
          <w:color w:val="000000"/>
          <w:sz w:val="28"/>
          <w:szCs w:val="28"/>
        </w:rPr>
        <w:t>– элементы письменности, выполняющие вспомогательные функции разделения смысловых отрезков текста.</w:t>
      </w:r>
      <w:r>
        <w:rPr>
          <w:color w:val="000000"/>
          <w:sz w:val="28"/>
          <w:szCs w:val="28"/>
        </w:rPr>
        <w:br w:type="textWrapping"/>
      </w:r>
    </w:p>
    <w:p w14:paraId="485A9FA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14:paraId="36D5FAB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А кто-нибудь может сказать, на какие группы делятся дорожные знаки? А У КОГО ЕСТЬ ЖЕЛАНИЕ УЗНАТЬ?</w:t>
      </w:r>
    </w:p>
    <w:p w14:paraId="2B964EC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Сегодня на уроке мы  узнаем, какие бывают дорожные знаки, для чего они нужны, а главное  - попробуем запомнить, на какие группы они делятся.</w:t>
      </w:r>
    </w:p>
    <w:p w14:paraId="3261F01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-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 Зачем же нужны дорожные знаки? </w:t>
      </w:r>
    </w:p>
    <w:p w14:paraId="2054D1A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На какие же группы делятся все дорожные знаки?</w:t>
      </w:r>
    </w:p>
    <w:p w14:paraId="6BA995A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III. Осмысление.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Работа с учебником </w:t>
      </w:r>
    </w:p>
    <w:p w14:paraId="627C9E4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14:paraId="2A89681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14:paraId="17F489D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1. Составление кластера. 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drawing>
          <wp:inline distT="0" distB="0" distL="0" distR="0">
            <wp:extent cx="5943600" cy="1342390"/>
            <wp:effectExtent l="19050" t="0" r="0" b="0"/>
            <wp:docPr id="4" name="Рисунок 1" descr="https://documents.infourok.ru/7efd1c56-3d36-4723-a004-b77160c919ff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https://documents.infourok.ru/7efd1c56-3d36-4723-a004-b77160c919ff/0/image0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7467" cy="134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02ECFCB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460A1B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9710E4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6871FA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>Дорожные знаки</w:t>
      </w:r>
    </w:p>
    <w:p w14:paraId="3BBD411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  <w:lang w:eastAsia="ru-RU"/>
        </w:rPr>
        <w:t>Предписывающие</w:t>
      </w:r>
    </w:p>
    <w:p w14:paraId="20CC33F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  <w:lang w:eastAsia="ru-RU"/>
        </w:rPr>
        <w:t>Запрещающие</w:t>
      </w:r>
    </w:p>
    <w:p w14:paraId="25D9E60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  <w:lang w:eastAsia="ru-RU"/>
        </w:rPr>
        <w:t>Знаки сервиса</w:t>
      </w:r>
    </w:p>
    <w:p w14:paraId="771D414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  <w:lang w:eastAsia="ru-RU"/>
        </w:rPr>
        <w:t>Информационные</w:t>
      </w:r>
    </w:p>
    <w:p w14:paraId="4E46C5D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  <w:lang w:eastAsia="ru-RU"/>
        </w:rPr>
        <w:t>Предупреждающие</w:t>
      </w:r>
    </w:p>
    <w:p w14:paraId="4AC2C62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C09BF4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Групповая работа</w:t>
      </w:r>
    </w:p>
    <w:p w14:paraId="06F3587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  <w:lang w:eastAsia="ru-RU"/>
        </w:rPr>
        <w:t> Предписывающие Запрещающие Знаки сервиса Информационные Предупреждающие</w:t>
      </w:r>
    </w:p>
    <w:p w14:paraId="672AF20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F497D" w:themeColor="text2"/>
          <w:sz w:val="28"/>
          <w:szCs w:val="28"/>
          <w:lang w:eastAsia="ru-RU"/>
        </w:rPr>
      </w:pPr>
    </w:p>
    <w:p w14:paraId="413BEFE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B3CDD1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Предупреждающие             Заранее извещают, уведомляют</w:t>
      </w:r>
    </w:p>
    <w:p w14:paraId="0438992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 xml:space="preserve"> Запрещающие                     Не позволяют</w:t>
      </w:r>
    </w:p>
    <w:p w14:paraId="696C5EF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 xml:space="preserve">    </w:t>
      </w:r>
    </w:p>
    <w:p w14:paraId="2CA451D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Предписывающие              Предлагают соблюдать что-нибудь</w:t>
      </w:r>
    </w:p>
    <w:p w14:paraId="2EB39AF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14:paraId="7BA5B53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 xml:space="preserve">Знаки особого                 Показывают, называют для сведения </w:t>
      </w:r>
    </w:p>
    <w:p w14:paraId="0A96321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Знаки  сервиса                     Подсказывают об обслуживании</w:t>
      </w:r>
    </w:p>
    <w:p w14:paraId="3F9CC26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B40F86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512C14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Изучение нового.</w:t>
      </w:r>
    </w:p>
    <w:p w14:paraId="09DF3E6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 xml:space="preserve"> «верю-не верю»</w:t>
      </w:r>
    </w:p>
    <w:p w14:paraId="37A336C7">
      <w:pPr>
        <w:pStyle w:val="1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Дорожные знаки понятны жителям всех стран.</w:t>
      </w:r>
    </w:p>
    <w:p w14:paraId="447FCAE9">
      <w:pPr>
        <w:pStyle w:val="1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даже в те далекие годы от неорганизованного движения гибли люди.</w:t>
      </w:r>
    </w:p>
    <w:p w14:paraId="34D976F9">
      <w:pPr>
        <w:pStyle w:val="1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Верстовые столбы стали полосатыми при Петре 1,</w:t>
      </w:r>
    </w:p>
    <w:p w14:paraId="6EDF2494">
      <w:pPr>
        <w:pStyle w:val="1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На столбах делались  надписи о том, куда ведёт «путь – дорога».</w:t>
      </w:r>
    </w:p>
    <w:p w14:paraId="10995F91">
      <w:pPr>
        <w:pStyle w:val="1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Некоторые дорожные знаки были известны еще в 1909 году</w:t>
      </w:r>
    </w:p>
    <w:p w14:paraId="6492E64B">
      <w:pPr>
        <w:pStyle w:val="1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Дорожные знаки применяются во всех странах мира</w:t>
      </w:r>
    </w:p>
    <w:p w14:paraId="45D8F385">
      <w:pPr>
        <w:pStyle w:val="1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Знаки устанавливают с правой стороны дороги.</w:t>
      </w:r>
    </w:p>
    <w:p w14:paraId="6FD2AFC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4BC58A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2</w:t>
      </w: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Чтение статьи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.  </w:t>
      </w:r>
    </w:p>
    <w:p w14:paraId="42ADF98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Прием «</w:t>
      </w:r>
      <w:r>
        <w:rPr>
          <w:rFonts w:ascii="Times New Roman" w:hAnsi="Times New Roman" w:eastAsia="Times New Roman" w:cs="Times New Roman"/>
          <w:b/>
          <w:i/>
          <w:iCs/>
          <w:color w:val="181818"/>
          <w:sz w:val="28"/>
          <w:szCs w:val="28"/>
          <w:lang w:eastAsia="ru-RU"/>
        </w:rPr>
        <w:t>Инсерт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». Чтение с остановками. Напомнить условные обозначения:</w:t>
      </w:r>
    </w:p>
    <w:p w14:paraId="1CA065A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V -   уже знал</w:t>
      </w:r>
    </w:p>
    <w:p w14:paraId="3714B80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+  -  новое</w:t>
      </w:r>
    </w:p>
    <w:p w14:paraId="1385B55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-     думал иначе</w:t>
      </w:r>
    </w:p>
    <w:p w14:paraId="37AC7E8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?  -  не понял, есть вопрос</w:t>
      </w:r>
    </w:p>
    <w:p w14:paraId="03F0293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14:paraId="3B5075A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1. Исторические сведения о возникновении дорожных знаков.</w:t>
      </w:r>
    </w:p>
    <w:p w14:paraId="5FDD8D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Дорожные знаки - это замечательное изобретение. Они понятны без слов жителям всех стран. Проблема обеспечения безопасного движения по улицам стала актуальной при появлении лошадиных упряжек и прочих первых ТС. В это трудно поверить, но даже в те далекие годы от неорганизованного движения гибли люди.</w:t>
      </w:r>
    </w:p>
    <w:p w14:paraId="1375CF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Наши предки заботились о дорогах,  когда ездили на лошадях или ходили пешком. В степи укладывали камни и ставили столбы, а в лесу делали затёсы на деревьях.</w:t>
      </w:r>
    </w:p>
    <w:p w14:paraId="6EB1B66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На перекрёстках устанавливали каменные или деревянные кресты, строили часовни. Верстовые столбы стали полосатыми при Петре 1, потому что «полосатость» хорошо просматривалась на расстоянии.</w:t>
      </w:r>
    </w:p>
    <w:p w14:paraId="108853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Позже на столбах, расположенных на перекрёстках, стали делать надписи о том, куда ведёт «путь – дорога».</w:t>
      </w:r>
    </w:p>
    <w:p w14:paraId="1AEE80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Пока скорость экипажа лошадей не превышала 20 километров в час, об особых дорожных знаках не помышляли. Появление автомобилей заставило взглянуть на средства передвижения с позиции безопасности. Граждане опасались возможности аварии на дорогах. В 1909 году в Париже состоялся международный дорожный конгресс, в котором участвовала и Россия.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На конгрессе шла речь о требованиях к установке знаков. Были приняты 4 дорожных знака.</w:t>
      </w:r>
    </w:p>
    <w:p w14:paraId="43FCA7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В 1920 году появились первые официальные правила дорожного движения: «Об автодвижении по г. Москве и ее окрестностям (правила)».</w:t>
      </w:r>
    </w:p>
    <w:p w14:paraId="267A52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В 1961 году появились первые общие правила, которые действовали везде во всех городах - «Правила движения по улицам городов, населенных пунктов и дорогам СССР».</w:t>
      </w:r>
    </w:p>
    <w:p w14:paraId="6408EB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Дорожные знаки применяются во всех странах мира, и водители транспорта, приезжая в другую страну, без знания языка понимают обозначения на дорожных знаках этой страны и имеют возможность вести транспорт по незнакомым дорогам. Знаки устанавливают с правой стороны дороги.</w:t>
      </w:r>
    </w:p>
    <w:p w14:paraId="13896AE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Обсуждение  прочитанного. Вернемся к нашему заданию. После прочтения статьи обведите карандашом те утверждения, которые оказались верные.</w:t>
      </w:r>
    </w:p>
    <w:p w14:paraId="2385F2F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102375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81FAFE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 w14:paraId="7B64F5CF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Style w:val="4"/>
        <w:tblpPr w:leftFromText="45" w:rightFromText="45" w:vertAnchor="text"/>
        <w:tblW w:w="10111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9616"/>
      </w:tblGrid>
      <w:tr w14:paraId="57992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16" w:type="dxa"/>
          <w:trHeight w:val="90" w:hRule="atLeast"/>
          <w:tblCellSpacing w:w="0" w:type="dxa"/>
        </w:trPr>
        <w:tc>
          <w:tcPr>
            <w:tcW w:w="495" w:type="dxa"/>
            <w:vAlign w:val="center"/>
          </w:tcPr>
          <w:p w14:paraId="7A0E389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4A582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</w:tcPr>
          <w:p w14:paraId="4DE0C52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582C44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9BAA74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Физминутка. ( под музыку)</w:t>
      </w:r>
    </w:p>
    <w:p w14:paraId="3349FD3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14:paraId="52B2E12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8219D2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 xml:space="preserve">IV. Рефлексия. </w:t>
      </w:r>
    </w:p>
    <w:p w14:paraId="32E7EF8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Прием « Пазлы»</w:t>
      </w:r>
    </w:p>
    <w:p w14:paraId="63EF8C8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Групповая работа.</w:t>
      </w:r>
    </w:p>
    <w:p w14:paraId="34E9582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Каждая группа получает рисунок дорожного знака, разрезанного на части. Задача –собрать пазл, назвать знак, назвать категорию знака.</w:t>
      </w:r>
    </w:p>
    <w:p w14:paraId="0ED02E31">
      <w:pPr>
        <w:pStyle w:val="1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1. Дорожные знаки во всех странах</w:t>
      </w:r>
    </w:p>
    <w:p w14:paraId="5973AB64">
      <w:pPr>
        <w:pStyle w:val="1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С) разные</w:t>
      </w:r>
    </w:p>
    <w:p w14:paraId="32A34C2F">
      <w:pPr>
        <w:pStyle w:val="1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З) одинаковые</w:t>
      </w:r>
    </w:p>
    <w:p w14:paraId="15244F7B">
      <w:pPr>
        <w:pStyle w:val="1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2. Если человек зашёл в общественный транспорт, он</w:t>
      </w:r>
    </w:p>
    <w:p w14:paraId="12662686">
      <w:pPr>
        <w:pStyle w:val="1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Н) пассажир</w:t>
      </w:r>
    </w:p>
    <w:p w14:paraId="6119B284">
      <w:pPr>
        <w:pStyle w:val="1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М) водитель</w:t>
      </w:r>
    </w:p>
    <w:p w14:paraId="649E6943">
      <w:pPr>
        <w:pStyle w:val="1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3. Знаки: телефон, пункт питания, автозаправочная станция – это</w:t>
      </w:r>
    </w:p>
    <w:p w14:paraId="097B898D">
      <w:pPr>
        <w:pStyle w:val="1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О) предписывающие знаки</w:t>
      </w:r>
    </w:p>
    <w:p w14:paraId="5443C5C5">
      <w:pPr>
        <w:pStyle w:val="1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А) знаки сервиса</w:t>
      </w:r>
    </w:p>
    <w:p w14:paraId="32D8A02F">
      <w:pPr>
        <w:pStyle w:val="1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4. Знак «Пешеходный переход» выглядит так:</w:t>
      </w:r>
    </w:p>
    <w:p w14:paraId="3F4C50A0">
      <w:pPr>
        <w:pStyle w:val="1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Т) синий квадрат, внутри белый треугольник с изображением человека</w:t>
      </w:r>
    </w:p>
    <w:p w14:paraId="6AA7DCE6">
      <w:pPr>
        <w:pStyle w:val="1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Д) красный треугольник с изображением человека</w:t>
      </w:r>
    </w:p>
    <w:p w14:paraId="5FA3E82B">
      <w:pPr>
        <w:pStyle w:val="1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5. Предписывающие знаки имеют форму</w:t>
      </w:r>
    </w:p>
    <w:p w14:paraId="4C689969">
      <w:pPr>
        <w:pStyle w:val="1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А) круга</w:t>
      </w:r>
    </w:p>
    <w:p w14:paraId="3D05F289">
      <w:pPr>
        <w:pStyle w:val="1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О) треугольника</w:t>
      </w:r>
    </w:p>
    <w:p w14:paraId="5D10E2C1">
      <w:pPr>
        <w:pStyle w:val="1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6. С какого возраста разрешается на дорогах езда на велосипеде?</w:t>
      </w:r>
    </w:p>
    <w:p w14:paraId="64B64E0C">
      <w:pPr>
        <w:pStyle w:val="1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Г) с 10 лет</w:t>
      </w:r>
    </w:p>
    <w:p w14:paraId="355FF6E9">
      <w:pPr>
        <w:pStyle w:val="1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К) с 14 лет</w:t>
      </w:r>
    </w:p>
    <w:p w14:paraId="4F117DD5">
      <w:pPr>
        <w:pStyle w:val="1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Style w:val="9"/>
        <w:tblW w:w="0" w:type="auto"/>
        <w:tblInd w:w="4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134"/>
        <w:gridCol w:w="1275"/>
        <w:gridCol w:w="1560"/>
        <w:gridCol w:w="1275"/>
        <w:gridCol w:w="1275"/>
      </w:tblGrid>
      <w:tr w14:paraId="360443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</w:tcPr>
          <w:p w14:paraId="5A96B6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14:paraId="3FB39D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14:paraId="62E28A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14:paraId="77D7B4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14:paraId="3705F1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</w:tcPr>
          <w:p w14:paraId="203663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14:paraId="623052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</w:tcPr>
          <w:p w14:paraId="479E78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134" w:type="dxa"/>
          </w:tcPr>
          <w:p w14:paraId="1AB221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275" w:type="dxa"/>
          </w:tcPr>
          <w:p w14:paraId="0F0FEC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60" w:type="dxa"/>
          </w:tcPr>
          <w:p w14:paraId="1E2858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275" w:type="dxa"/>
          </w:tcPr>
          <w:p w14:paraId="143B4B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275" w:type="dxa"/>
          </w:tcPr>
          <w:p w14:paraId="43D6F9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к</w:t>
            </w:r>
          </w:p>
        </w:tc>
      </w:tr>
    </w:tbl>
    <w:p w14:paraId="4B4870FC">
      <w:pPr>
        <w:pStyle w:val="1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Если все ответы верные, должно получиться слово. Какое?  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ЗНАТОК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201D56D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14:paraId="69BDDA8F">
      <w:pPr>
        <w:pStyle w:val="1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Заполнение в таблице графы «Что узнал» </w:t>
      </w:r>
    </w:p>
    <w:p w14:paraId="56C7B77D">
      <w:pPr>
        <w:pStyle w:val="13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 xml:space="preserve">Вернемся к нашей таблице, заполняем последнюю графу </w:t>
      </w:r>
    </w:p>
    <w:tbl>
      <w:tblPr>
        <w:tblStyle w:val="4"/>
        <w:tblW w:w="563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701"/>
        <w:gridCol w:w="1985"/>
      </w:tblGrid>
      <w:tr w14:paraId="7BF0C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C9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F5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Хочу узнать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40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Узнал</w:t>
            </w:r>
          </w:p>
        </w:tc>
      </w:tr>
      <w:tr w14:paraId="254FF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FE2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574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A8E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14:paraId="3ACBF514">
      <w:pPr>
        <w:pStyle w:val="13"/>
        <w:shd w:val="clear" w:color="auto" w:fill="FFFFFF"/>
        <w:spacing w:after="0" w:line="240" w:lineRule="auto"/>
        <w:ind w:left="360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9120866">
      <w:pPr>
        <w:pStyle w:val="13"/>
        <w:shd w:val="clear" w:color="auto" w:fill="FFFFFF"/>
        <w:spacing w:after="0" w:line="240" w:lineRule="auto"/>
        <w:ind w:left="360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0190C3C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2. Закончи предложение.</w:t>
      </w:r>
    </w:p>
    <w:p w14:paraId="7D3249C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Цель: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подведение  итогов урока,  обсуждение того, что узнали, и того, как работали – т.е. каждый оценивает свой вклад в достижение поставленных в начале занятия  целей, свою активность. </w:t>
      </w:r>
    </w:p>
    <w:p w14:paraId="3973FFF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У детей листочки, где написано начало предложения: </w:t>
      </w:r>
    </w:p>
    <w:p w14:paraId="4E1EBDE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 xml:space="preserve"> Сегодня я узнал….</w:t>
      </w:r>
    </w:p>
    <w:p w14:paraId="0974840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Было интересно…</w:t>
      </w:r>
    </w:p>
    <w:p w14:paraId="41A8957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Было трудно….</w:t>
      </w:r>
    </w:p>
    <w:p w14:paraId="77E3F3B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Теперь я могу….</w:t>
      </w:r>
    </w:p>
    <w:p w14:paraId="03405A7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Меня удивило….</w:t>
      </w:r>
    </w:p>
    <w:p w14:paraId="7D4C440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  <w:t>Мне захотелось…</w:t>
      </w:r>
    </w:p>
    <w:p w14:paraId="300A346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54DC6A32">
      <w:pPr>
        <w:pStyle w:val="1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Цветограмма.</w:t>
      </w:r>
    </w:p>
    <w:p w14:paraId="320EA286">
      <w:pPr>
        <w:pStyle w:val="1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Цель - </w:t>
      </w:r>
      <w:r>
        <w:rPr>
          <w:sz w:val="28"/>
          <w:szCs w:val="28"/>
        </w:rPr>
        <w:t>оценивание учащимися степени усвоения нового материала на уроке.</w:t>
      </w:r>
    </w:p>
    <w:p w14:paraId="26FA028C">
      <w:pPr>
        <w:pStyle w:val="1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На доске Светофор.</w:t>
      </w:r>
    </w:p>
    <w:p w14:paraId="2C529F1B">
      <w:pPr>
        <w:pStyle w:val="14"/>
        <w:spacing w:before="0" w:beforeAutospacing="0" w:after="0" w:afterAutospacing="0"/>
        <w:rPr>
          <w:sz w:val="28"/>
          <w:szCs w:val="28"/>
        </w:rPr>
      </w:pPr>
    </w:p>
    <w:p w14:paraId="125B771E">
      <w:pPr>
        <w:pStyle w:val="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детей в конверте по 3 смайлика желтого, красного, зеленого цвета. Они должны оценить степень усвоения нового материала на уроке и прикрепить соответствующий смайлик на Светофор.</w:t>
      </w:r>
    </w:p>
    <w:p w14:paraId="0A71DE99">
      <w:pPr>
        <w:pStyle w:val="1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Зеленый </w:t>
      </w:r>
      <w:r>
        <w:rPr>
          <w:sz w:val="28"/>
          <w:szCs w:val="28"/>
        </w:rPr>
        <w:t>- Если тебе на уроке все было понятно, ты хорошо запомнил новую тему.</w:t>
      </w:r>
    </w:p>
    <w:p w14:paraId="17C547D6">
      <w:pPr>
        <w:pStyle w:val="1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Желтый –</w:t>
      </w:r>
      <w:r>
        <w:rPr>
          <w:sz w:val="28"/>
          <w:szCs w:val="28"/>
        </w:rPr>
        <w:t> Если у тебя остались вопросы по теме, дома нужно еще раз почитать статью, чтобы лучше запомнить.</w:t>
      </w:r>
    </w:p>
    <w:p w14:paraId="1563839A">
      <w:pPr>
        <w:pStyle w:val="1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Красный </w:t>
      </w:r>
      <w:r>
        <w:rPr>
          <w:sz w:val="28"/>
          <w:szCs w:val="28"/>
        </w:rPr>
        <w:t>– материал показался сложным, на уроке тебе было трудно.</w:t>
      </w:r>
    </w:p>
    <w:p w14:paraId="41E2499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6416A1F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2B28416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73ABD7C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1C061D5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77F6194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3AB29FE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64E4A81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1267D1F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63F92E7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7F934BD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08E53F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2E9BEB8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0E37E9B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7538C4E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2E985C7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7770669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56FC005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1C5B820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2175563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18FCEAC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48EE976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46D3EB3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  <w:lang w:eastAsia="ru-RU"/>
        </w:rPr>
      </w:pPr>
    </w:p>
    <w:p w14:paraId="6AD311B9">
      <w:pPr>
        <w:rPr>
          <w:rFonts w:ascii="Times New Roman" w:hAnsi="Times New Roman" w:eastAsia="Times New Roman" w:cs="Times New Roman"/>
          <w:sz w:val="96"/>
          <w:szCs w:val="96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181818"/>
          <w:sz w:val="96"/>
          <w:szCs w:val="96"/>
          <w:lang w:eastAsia="ru-RU"/>
        </w:rPr>
        <w:pict>
          <v:shape id="_x0000_s1028" o:spid="_x0000_s1028" o:spt="3" type="#_x0000_t3" style="position:absolute;left:0pt;margin-left:350.8pt;margin-top:51.75pt;height:140.15pt;width:140.95pt;z-index:251660288;mso-width-relative:page;mso-height-relative:page;" fillcolor="#F79646" filled="t" stroked="t" coordsize="21600,21600">
            <v:path/>
            <v:fill on="t" focussize="0,0"/>
            <v:stroke weight="10pt" color="#F79646" linestyle="thinThin"/>
            <v:imagedata o:title=""/>
            <o:lock v:ext="edit"/>
            <v:textbox>
              <w:txbxContent>
                <w:p w14:paraId="179AD321"/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96"/>
          <w:szCs w:val="96"/>
          <w:lang w:eastAsia="ru-RU"/>
        </w:rPr>
        <w:pict>
          <v:shape id="_x0000_s1029" o:spid="_x0000_s1029" o:spt="3" type="#_x0000_t3" style="position:absolute;left:0pt;margin-left:177.7pt;margin-top:45.6pt;height:141.7pt;width:150.15pt;z-index:251661312;mso-width-relative:page;mso-height-relative:page;" fillcolor="#C0504D" filled="t" stroked="t" coordsize="21600,21600">
            <v:path/>
            <v:fill on="t" focussize="0,0"/>
            <v:stroke weight="3pt" color="#F2F2F2"/>
            <v:imagedata o:title=""/>
            <o:lock v:ext="edit"/>
            <v:shadow on="t" type="perspective" color="#622423" opacity="32768f" offset="1pt,2pt" offset2="-1pt,-2pt"/>
            <v:textbox>
              <w:txbxContent>
                <w:p w14:paraId="1DF80198"/>
              </w:txbxContent>
            </v:textbox>
          </v:shape>
        </w:pict>
      </w:r>
      <w:r>
        <w:rPr>
          <w:rFonts w:ascii="Times New Roman" w:hAnsi="Times New Roman" w:eastAsia="Times New Roman" w:cs="Times New Roman"/>
          <w:b/>
          <w:i/>
          <w:iCs/>
          <w:color w:val="181818"/>
          <w:sz w:val="96"/>
          <w:szCs w:val="96"/>
          <w:lang w:eastAsia="ru-RU"/>
        </w:rPr>
        <w:pict>
          <v:shape id="_x0000_s1026" o:spid="_x0000_s1026" o:spt="120" type="#_x0000_t120" style="position:absolute;left:0pt;margin-left:22.2pt;margin-top:40.2pt;height:147.1pt;width:142.5pt;z-index:251659264;mso-width-relative:page;mso-height-relative:page;" fillcolor="#9BBB59" filled="t" stroked="t" coordsize="21600,21600">
            <v:path/>
            <v:fill on="t" focussize="0,0"/>
            <v:stroke weight="3pt" color="#F2F2F2"/>
            <v:imagedata o:title=""/>
            <o:lock v:ext="edit"/>
            <v:shadow on="t" type="perspective" color="#4E6128" opacity="32768f" offset="1pt,2pt" offset2="-1pt,-2pt"/>
            <v:textbox>
              <w:txbxContent>
                <w:p w14:paraId="68BC93B1"/>
              </w:txbxContent>
            </v:textbox>
          </v:shape>
        </w:pict>
      </w:r>
    </w:p>
    <w:p w14:paraId="2632FE0F">
      <w:pPr>
        <w:rPr>
          <w:rFonts w:ascii="Times New Roman" w:hAnsi="Times New Roman" w:eastAsia="Times New Roman" w:cs="Times New Roman"/>
          <w:sz w:val="96"/>
          <w:szCs w:val="96"/>
          <w:lang w:eastAsia="ru-RU"/>
        </w:rPr>
      </w:pPr>
    </w:p>
    <w:p w14:paraId="20A85203">
      <w:pPr>
        <w:tabs>
          <w:tab w:val="left" w:pos="3707"/>
        </w:tabs>
        <w:rPr>
          <w:rFonts w:ascii="Times New Roman" w:hAnsi="Times New Roman" w:eastAsia="Times New Roman" w:cs="Times New Roman"/>
          <w:sz w:val="96"/>
          <w:szCs w:val="96"/>
          <w:lang w:eastAsia="ru-RU"/>
        </w:rPr>
      </w:pPr>
      <w:r>
        <w:rPr>
          <w:rFonts w:ascii="Times New Roman" w:hAnsi="Times New Roman" w:eastAsia="Times New Roman" w:cs="Times New Roman"/>
          <w:sz w:val="96"/>
          <w:szCs w:val="96"/>
          <w:lang w:eastAsia="ru-RU"/>
        </w:rPr>
        <w:tab/>
      </w:r>
    </w:p>
    <w:p w14:paraId="697CC386">
      <w:pPr>
        <w:tabs>
          <w:tab w:val="left" w:pos="3707"/>
        </w:tabs>
        <w:rPr>
          <w:rFonts w:ascii="Times New Roman" w:hAnsi="Times New Roman" w:eastAsia="Times New Roman" w:cs="Times New Roman"/>
          <w:sz w:val="96"/>
          <w:szCs w:val="96"/>
          <w:lang w:eastAsia="ru-RU"/>
        </w:rPr>
      </w:pPr>
    </w:p>
    <w:p w14:paraId="3156C0C5">
      <w:pPr>
        <w:tabs>
          <w:tab w:val="left" w:pos="3707"/>
        </w:tabs>
        <w:rPr>
          <w:rFonts w:ascii="Times New Roman" w:hAnsi="Times New Roman" w:eastAsia="Times New Roman" w:cs="Times New Roman"/>
          <w:sz w:val="96"/>
          <w:szCs w:val="96"/>
          <w:lang w:eastAsia="ru-RU"/>
        </w:rPr>
      </w:pPr>
      <w:r>
        <w:rPr>
          <w:lang w:eastAsia="ru-RU"/>
        </w:rPr>
        <w:drawing>
          <wp:inline distT="0" distB="0" distL="0" distR="0">
            <wp:extent cx="6439535" cy="1945005"/>
            <wp:effectExtent l="19050" t="0" r="0" b="0"/>
            <wp:docPr id="1" name="Рисунок 1" descr="https://avatars.mds.yandex.net/i?id=6925c1d79b1afcb3127ffdfcab44fffd_l-849712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avatars.mds.yandex.net/i?id=6925c1d79b1afcb3127ffdfcab44fffd_l-849712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50" t="17847" r="7003" b="25496"/>
                    <a:stretch>
                      <a:fillRect/>
                    </a:stretch>
                  </pic:blipFill>
                  <pic:spPr>
                    <a:xfrm>
                      <a:off x="0" y="0"/>
                      <a:ext cx="6440116" cy="194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9D9C6">
      <w:pPr>
        <w:tabs>
          <w:tab w:val="left" w:pos="3707"/>
        </w:tabs>
        <w:rPr>
          <w:rFonts w:ascii="Times New Roman" w:hAnsi="Times New Roman" w:eastAsia="Times New Roman" w:cs="Times New Roman"/>
          <w:sz w:val="96"/>
          <w:szCs w:val="96"/>
          <w:lang w:eastAsia="ru-RU"/>
        </w:rPr>
      </w:pPr>
      <w:r>
        <w:rPr>
          <w:rFonts w:ascii="Times New Roman" w:hAnsi="Times New Roman" w:eastAsia="Times New Roman" w:cs="Times New Roman"/>
          <w:sz w:val="96"/>
          <w:szCs w:val="96"/>
          <w:lang w:eastAsia="ru-RU"/>
        </w:rPr>
        <w:drawing>
          <wp:inline distT="0" distB="0" distL="0" distR="0">
            <wp:extent cx="6439535" cy="2091055"/>
            <wp:effectExtent l="19050" t="0" r="0" b="0"/>
            <wp:docPr id="8" name="Рисунок 1" descr="https://avatars.mds.yandex.net/i?id=6925c1d79b1afcb3127ffdfcab44fffd_l-849712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 descr="https://avatars.mds.yandex.net/i?id=6925c1d79b1afcb3127ffdfcab44fffd_l-849712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50" t="17847" r="7003" b="25496"/>
                    <a:stretch>
                      <a:fillRect/>
                    </a:stretch>
                  </pic:blipFill>
                  <pic:spPr>
                    <a:xfrm>
                      <a:off x="0" y="0"/>
                      <a:ext cx="6440116" cy="209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D18FFB">
      <w:pPr>
        <w:tabs>
          <w:tab w:val="left" w:pos="3707"/>
        </w:tabs>
        <w:rPr>
          <w:rFonts w:ascii="Times New Roman" w:hAnsi="Times New Roman" w:eastAsia="Times New Roman" w:cs="Times New Roman"/>
          <w:sz w:val="96"/>
          <w:szCs w:val="96"/>
          <w:lang w:eastAsia="ru-RU"/>
        </w:rPr>
      </w:pPr>
      <w:r>
        <w:rPr>
          <w:rFonts w:ascii="Times New Roman" w:hAnsi="Times New Roman" w:eastAsia="Times New Roman" w:cs="Times New Roman"/>
          <w:sz w:val="96"/>
          <w:szCs w:val="96"/>
          <w:lang w:eastAsia="ru-RU"/>
        </w:rPr>
        <w:drawing>
          <wp:inline distT="0" distB="0" distL="0" distR="0">
            <wp:extent cx="6497955" cy="2178685"/>
            <wp:effectExtent l="19050" t="0" r="0" b="0"/>
            <wp:docPr id="2" name="Рисунок 1" descr="https://avatars.mds.yandex.net/i?id=6925c1d79b1afcb3127ffdfcab44fffd_l-849712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avatars.mds.yandex.net/i?id=6925c1d79b1afcb3127ffdfcab44fffd_l-849712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50" t="17847" r="7003" b="25496"/>
                    <a:stretch>
                      <a:fillRect/>
                    </a:stretch>
                  </pic:blipFill>
                  <pic:spPr>
                    <a:xfrm>
                      <a:off x="0" y="0"/>
                      <a:ext cx="6498482" cy="217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79C319">
      <w:pPr>
        <w:tabs>
          <w:tab w:val="left" w:pos="3707"/>
        </w:tabs>
        <w:rPr>
          <w:rFonts w:ascii="Times New Roman" w:hAnsi="Times New Roman" w:eastAsia="Times New Roman" w:cs="Times New Roman"/>
          <w:sz w:val="96"/>
          <w:szCs w:val="96"/>
          <w:lang w:eastAsia="ru-RU"/>
        </w:rPr>
      </w:pPr>
      <w:r>
        <w:rPr>
          <w:rFonts w:ascii="Times New Roman" w:hAnsi="Times New Roman" w:eastAsia="Times New Roman" w:cs="Times New Roman"/>
          <w:sz w:val="96"/>
          <w:szCs w:val="96"/>
          <w:lang w:eastAsia="ru-RU"/>
        </w:rPr>
        <w:drawing>
          <wp:inline distT="0" distB="0" distL="0" distR="0">
            <wp:extent cx="6497955" cy="2178685"/>
            <wp:effectExtent l="19050" t="0" r="0" b="0"/>
            <wp:docPr id="9" name="Рисунок 1" descr="https://avatars.mds.yandex.net/i?id=6925c1d79b1afcb3127ffdfcab44fffd_l-849712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https://avatars.mds.yandex.net/i?id=6925c1d79b1afcb3127ffdfcab44fffd_l-849712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50" t="17847" r="7003" b="25496"/>
                    <a:stretch>
                      <a:fillRect/>
                    </a:stretch>
                  </pic:blipFill>
                  <pic:spPr>
                    <a:xfrm>
                      <a:off x="0" y="0"/>
                      <a:ext cx="6498482" cy="217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F1003">
      <w:pPr>
        <w:tabs>
          <w:tab w:val="left" w:pos="3707"/>
        </w:tabs>
        <w:rPr>
          <w:rFonts w:ascii="Times New Roman" w:hAnsi="Times New Roman" w:eastAsia="Times New Roman" w:cs="Times New Roman"/>
          <w:sz w:val="96"/>
          <w:szCs w:val="96"/>
          <w:lang w:eastAsia="ru-RU"/>
        </w:rPr>
      </w:pPr>
    </w:p>
    <w:p w14:paraId="67E387F3">
      <w:pPr>
        <w:tabs>
          <w:tab w:val="left" w:pos="3707"/>
        </w:tabs>
        <w:rPr>
          <w:rFonts w:ascii="Times New Roman" w:hAnsi="Times New Roman" w:eastAsia="Times New Roman" w:cs="Times New Roman"/>
          <w:sz w:val="96"/>
          <w:szCs w:val="96"/>
          <w:lang w:eastAsia="ru-RU"/>
        </w:rPr>
      </w:pPr>
    </w:p>
    <w:p w14:paraId="7982889F">
      <w:pPr>
        <w:tabs>
          <w:tab w:val="left" w:pos="3707"/>
        </w:tabs>
        <w:rPr>
          <w:rFonts w:ascii="Times New Roman" w:hAnsi="Times New Roman" w:eastAsia="Times New Roman" w:cs="Times New Roman"/>
          <w:sz w:val="96"/>
          <w:szCs w:val="96"/>
          <w:lang w:eastAsia="ru-RU"/>
        </w:rPr>
      </w:pPr>
    </w:p>
    <w:p w14:paraId="32CAFFF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i/>
          <w:iCs/>
          <w:color w:val="181818"/>
          <w:sz w:val="120"/>
          <w:szCs w:val="120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181818"/>
          <w:sz w:val="120"/>
          <w:szCs w:val="120"/>
          <w:lang w:eastAsia="ru-RU"/>
        </w:rPr>
        <w:t>Дорожно-транспортное происшествие</w:t>
      </w:r>
    </w:p>
    <w:p w14:paraId="6B746576">
      <w:pPr>
        <w:tabs>
          <w:tab w:val="left" w:pos="3707"/>
        </w:tabs>
        <w:rPr>
          <w:rFonts w:ascii="Times New Roman" w:hAnsi="Times New Roman" w:eastAsia="Times New Roman" w:cs="Times New Roman"/>
          <w:sz w:val="96"/>
          <w:szCs w:val="96"/>
          <w:lang w:eastAsia="ru-RU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2C6D8B"/>
    <w:multiLevelType w:val="multilevel"/>
    <w:tmpl w:val="192C6D8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5B280A"/>
    <w:multiLevelType w:val="multilevel"/>
    <w:tmpl w:val="1F5B280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33BE5"/>
    <w:rsid w:val="000318FF"/>
    <w:rsid w:val="000B57E7"/>
    <w:rsid w:val="000D7AD7"/>
    <w:rsid w:val="00112518"/>
    <w:rsid w:val="00123D2E"/>
    <w:rsid w:val="00187E90"/>
    <w:rsid w:val="001A6F56"/>
    <w:rsid w:val="001A7AB7"/>
    <w:rsid w:val="00233BE5"/>
    <w:rsid w:val="0026683A"/>
    <w:rsid w:val="00312AA1"/>
    <w:rsid w:val="003265A3"/>
    <w:rsid w:val="00357B97"/>
    <w:rsid w:val="00362649"/>
    <w:rsid w:val="003764D0"/>
    <w:rsid w:val="0046794E"/>
    <w:rsid w:val="00494E17"/>
    <w:rsid w:val="004C09D5"/>
    <w:rsid w:val="005E1B15"/>
    <w:rsid w:val="00761692"/>
    <w:rsid w:val="007620E2"/>
    <w:rsid w:val="0079097B"/>
    <w:rsid w:val="00793EC7"/>
    <w:rsid w:val="007A24A5"/>
    <w:rsid w:val="007D3353"/>
    <w:rsid w:val="007E1AF2"/>
    <w:rsid w:val="007F5EAB"/>
    <w:rsid w:val="008C6453"/>
    <w:rsid w:val="009064E1"/>
    <w:rsid w:val="00906A7F"/>
    <w:rsid w:val="00954ED1"/>
    <w:rsid w:val="00A3685A"/>
    <w:rsid w:val="00A43170"/>
    <w:rsid w:val="00A8390F"/>
    <w:rsid w:val="00A873EF"/>
    <w:rsid w:val="00A928FA"/>
    <w:rsid w:val="00AD7163"/>
    <w:rsid w:val="00AF751B"/>
    <w:rsid w:val="00B01E79"/>
    <w:rsid w:val="00C11309"/>
    <w:rsid w:val="00C302F9"/>
    <w:rsid w:val="00C90872"/>
    <w:rsid w:val="00DB51A7"/>
    <w:rsid w:val="00E03FB1"/>
    <w:rsid w:val="00E7515E"/>
    <w:rsid w:val="00EC7E66"/>
    <w:rsid w:val="00EF7A84"/>
    <w:rsid w:val="00F06156"/>
    <w:rsid w:val="00F5740C"/>
    <w:rsid w:val="00F62102"/>
    <w:rsid w:val="5FE1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Текст выноски Знак"/>
    <w:basedOn w:val="3"/>
    <w:link w:val="7"/>
    <w:semiHidden/>
    <w:uiPriority w:val="99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wester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GIF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933E36-1927-49FF-ADE5-AEA33895B0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1213</Words>
  <Characters>6920</Characters>
  <Lines>57</Lines>
  <Paragraphs>16</Paragraphs>
  <TotalTime>1053</TotalTime>
  <ScaleCrop>false</ScaleCrop>
  <LinksUpToDate>false</LinksUpToDate>
  <CharactersWithSpaces>8117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2019-07-23T16:48:00Z</dcterms:created>
  <dc:creator>Татьяна Беляева</dc:creator>
  <cp:lastModifiedBy>user2</cp:lastModifiedBy>
  <cp:lastPrinted>2023-02-13T05:42:00Z</cp:lastPrinted>
  <dcterms:modified xsi:type="dcterms:W3CDTF">2025-01-23T05:06:50Z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2ECC7CC67C5E420C89D146621AFD8A1B_12</vt:lpwstr>
  </property>
</Properties>
</file>